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A1D6B" w:rsidR="00280766" w:rsidP="4308AEF8" w:rsidRDefault="00280766" w14:paraId="51AB755A" w14:textId="280A19C6">
      <w:pPr>
        <w:pStyle w:val="Nagwek1"/>
        <w:numPr>
          <w:ilvl w:val="0"/>
          <w:numId w:val="0"/>
        </w:numPr>
        <w:ind w:left="0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4308AEF8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  <w:r w:rsidRPr="4308AEF8" w:rsidR="003400BA">
        <w:rPr>
          <w:rFonts w:ascii="Arial" w:hAnsi="Arial" w:cs="Arial"/>
          <w:b w:val="1"/>
          <w:bCs w:val="1"/>
          <w:sz w:val="20"/>
          <w:szCs w:val="20"/>
        </w:rPr>
        <w:t xml:space="preserve"> 20</w:t>
      </w:r>
      <w:r w:rsidRPr="4308AEF8" w:rsidR="00A76F32">
        <w:rPr>
          <w:rFonts w:ascii="Arial" w:hAnsi="Arial" w:cs="Arial"/>
          <w:b w:val="1"/>
          <w:bCs w:val="1"/>
          <w:sz w:val="20"/>
          <w:szCs w:val="20"/>
        </w:rPr>
        <w:t>2</w:t>
      </w:r>
      <w:r w:rsidRPr="4308AEF8" w:rsidR="00912BDC">
        <w:rPr>
          <w:rFonts w:ascii="Arial" w:hAnsi="Arial" w:cs="Arial"/>
          <w:b w:val="1"/>
          <w:bCs w:val="1"/>
          <w:sz w:val="20"/>
          <w:szCs w:val="20"/>
        </w:rPr>
        <w:t>4</w:t>
      </w:r>
      <w:r w:rsidRPr="4308AEF8" w:rsidR="003400BA">
        <w:rPr>
          <w:rFonts w:ascii="Arial" w:hAnsi="Arial" w:cs="Arial"/>
          <w:b w:val="1"/>
          <w:bCs w:val="1"/>
          <w:sz w:val="20"/>
          <w:szCs w:val="20"/>
        </w:rPr>
        <w:t>/202</w:t>
      </w:r>
      <w:r w:rsidRPr="4308AEF8" w:rsidR="00912BDC">
        <w:rPr>
          <w:rFonts w:ascii="Arial" w:hAnsi="Arial" w:cs="Arial"/>
          <w:b w:val="1"/>
          <w:bCs w:val="1"/>
          <w:sz w:val="20"/>
          <w:szCs w:val="20"/>
        </w:rPr>
        <w:t>5</w:t>
      </w: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311BB2" w14:paraId="21D268B2" w14:textId="47A5FB3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Sztuka krajów romańskich</w:t>
            </w:r>
          </w:p>
        </w:tc>
      </w:tr>
      <w:tr w:rsidRPr="006A1D6B" w:rsidR="0028076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311BB2" w14:paraId="067D73FD" w14:textId="5DDA6AE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  <w:lang w:val="en-US"/>
              </w:rPr>
              <w:t>Art of Romance Languages Countries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4308AEF8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40B16B3" w14:paraId="662B5190" w14:textId="1F922B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308AEF8" w:rsidR="654EC1F6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4308AEF8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00872B1C" w:rsidRDefault="007865E2" w14:paraId="3AA1ADD6" w14:textId="16AD17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308AEF8" w:rsidR="677C80D5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7865E2" w14:paraId="35D48076" w14:textId="752F54C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570BD1F5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7865E2" w:rsidP="007865E2" w:rsidRDefault="007865E2" w14:paraId="29587498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Pr="000D4042" w:rsidR="007865E2" w:rsidP="007865E2" w:rsidRDefault="007865E2" w14:paraId="417DA391" w14:textId="0D512339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-przekazanie wiedzy z zakresu wybranych zagadnień związanych ze sztuką (głównie malarstwem) obszaru kultury romańskiej</w:t>
            </w:r>
            <w:r w:rsidRPr="570BD1F5" w:rsidR="003400B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(francuskiej, włoskiej i hiszpańskiej)</w:t>
            </w:r>
          </w:p>
          <w:p w:rsidRPr="000D4042" w:rsidR="007865E2" w:rsidP="007865E2" w:rsidRDefault="007865E2" w14:paraId="0BF8BBEF" w14:textId="3AF17BB6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-wykształcenie umiejętności </w:t>
            </w:r>
            <w:r w:rsidRPr="570BD1F5" w:rsidR="7FA26DDF">
              <w:rPr>
                <w:rFonts w:ascii="Arial" w:hAnsi="Arial" w:cs="Arial"/>
                <w:sz w:val="20"/>
                <w:szCs w:val="20"/>
                <w:lang w:eastAsia="pl-PL"/>
              </w:rPr>
              <w:t xml:space="preserve">łączenia </w:t>
            </w: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wiedzy o sztuce z wiedzą historyczną </w:t>
            </w:r>
          </w:p>
          <w:p w:rsidRPr="000D4042" w:rsidR="007865E2" w:rsidP="007865E2" w:rsidRDefault="007865E2" w14:paraId="604E7386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-poszerzenie terminologii używanej w sztuce</w:t>
            </w:r>
          </w:p>
          <w:p w:rsidR="007865E2" w:rsidP="007865E2" w:rsidRDefault="007865E2" w14:paraId="3CB2C242" w14:textId="797993F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- wzbudzenie zainteresowania malarstwem, zachęcenie do samodzielnego po</w:t>
            </w:r>
            <w:r w:rsidRPr="570BD1F5" w:rsidR="1808CC8F">
              <w:rPr>
                <w:rFonts w:ascii="Arial" w:hAnsi="Arial" w:cs="Arial"/>
                <w:sz w:val="20"/>
                <w:szCs w:val="20"/>
                <w:lang w:eastAsia="pl-PL"/>
              </w:rPr>
              <w:t xml:space="preserve">głębiania </w:t>
            </w: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tej dziedziny,</w:t>
            </w:r>
            <w:r w:rsidRPr="570BD1F5" w:rsidR="1D99C5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</w:t>
            </w: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 dostrzegania obecności sztuki w najbliższym otoczeniu (Kraków idealne miejsce do tego) </w:t>
            </w:r>
          </w:p>
          <w:p w:rsidR="003400BA" w:rsidP="007865E2" w:rsidRDefault="003400BA" w14:paraId="37142F3B" w14:textId="1FDF4E0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-przygotowanie studentów do bardziej świadomego zwiedzania muzeów</w:t>
            </w:r>
            <w:r w:rsidRPr="570BD1F5" w:rsidR="3E47531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galerii malarstwa.</w:t>
            </w:r>
          </w:p>
          <w:p w:rsidRPr="006A1D6B" w:rsidR="00E8425D" w:rsidP="003118EE" w:rsidRDefault="003118EE" w14:paraId="03DF087B" w14:textId="33D52765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70BD1F5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2486C0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7865E2" w14:paraId="4101652C" w14:textId="6DA27DF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 xml:space="preserve">Znajomość Historii </w:t>
            </w:r>
            <w:r w:rsidRPr="570BD1F5" w:rsidR="13505AA0">
              <w:rPr>
                <w:rFonts w:ascii="Arial" w:hAnsi="Arial" w:cs="Arial"/>
                <w:sz w:val="20"/>
                <w:szCs w:val="20"/>
              </w:rPr>
              <w:t xml:space="preserve">powszechnej </w:t>
            </w:r>
            <w:r w:rsidRPr="570BD1F5" w:rsidR="754AC9BB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570BD1F5" w:rsidR="24005C0E">
              <w:rPr>
                <w:rFonts w:ascii="Arial" w:hAnsi="Arial" w:cs="Arial"/>
                <w:sz w:val="20"/>
                <w:szCs w:val="20"/>
              </w:rPr>
              <w:t>zagadnień zwią</w:t>
            </w:r>
            <w:r w:rsidRPr="570BD1F5" w:rsidR="65B1B4EF">
              <w:rPr>
                <w:rFonts w:ascii="Arial" w:hAnsi="Arial" w:cs="Arial"/>
                <w:sz w:val="20"/>
                <w:szCs w:val="20"/>
              </w:rPr>
              <w:t>z</w:t>
            </w:r>
            <w:r w:rsidRPr="570BD1F5" w:rsidR="24005C0E">
              <w:rPr>
                <w:rFonts w:ascii="Arial" w:hAnsi="Arial" w:cs="Arial"/>
                <w:sz w:val="20"/>
                <w:szCs w:val="20"/>
              </w:rPr>
              <w:t xml:space="preserve">anych ze sztuką </w:t>
            </w:r>
            <w:r w:rsidRPr="570BD1F5">
              <w:rPr>
                <w:rFonts w:ascii="Arial" w:hAnsi="Arial" w:cs="Arial"/>
                <w:sz w:val="20"/>
                <w:szCs w:val="20"/>
              </w:rPr>
              <w:t>na poziomie</w:t>
            </w:r>
            <w:r w:rsidRPr="570BD1F5" w:rsidR="1B6BF2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70BD1F5" w:rsidR="57D7A413">
              <w:rPr>
                <w:rFonts w:ascii="Arial" w:hAnsi="Arial" w:cs="Arial"/>
                <w:sz w:val="20"/>
                <w:szCs w:val="20"/>
              </w:rPr>
              <w:t>szkoły średniej oraz I</w:t>
            </w:r>
            <w:r w:rsidRPr="570BD1F5">
              <w:rPr>
                <w:rFonts w:ascii="Arial" w:hAnsi="Arial" w:cs="Arial"/>
                <w:sz w:val="20"/>
                <w:szCs w:val="20"/>
              </w:rPr>
              <w:t xml:space="preserve"> roku studiów</w:t>
            </w:r>
          </w:p>
        </w:tc>
      </w:tr>
      <w:tr w:rsidRPr="006A1D6B" w:rsidR="00280766" w:rsidTr="570BD1F5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E8425D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3118EE" w:rsidRDefault="59E28BC0" w14:paraId="1299C43A" w14:textId="200524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>U</w:t>
            </w:r>
            <w:r w:rsidRPr="570BD1F5" w:rsidR="007865E2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 oraz źródeł ikonograficznych).</w:t>
            </w:r>
          </w:p>
        </w:tc>
      </w:tr>
      <w:tr w:rsidRPr="006A1D6B" w:rsidR="00280766" w:rsidTr="570BD1F5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865E2" w:rsidRDefault="007865E2" w14:paraId="4DDBEF00" w14:textId="0E5150A0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 xml:space="preserve">Historia Hiszpanii </w:t>
            </w:r>
            <w:r w:rsidRPr="570BD1F5" w:rsidR="07FA5AC6">
              <w:rPr>
                <w:rFonts w:ascii="Arial" w:hAnsi="Arial" w:cs="Arial"/>
                <w:sz w:val="20"/>
                <w:szCs w:val="20"/>
              </w:rPr>
              <w:t xml:space="preserve">licencjat </w:t>
            </w:r>
            <w:r w:rsidRPr="570BD1F5">
              <w:rPr>
                <w:rFonts w:ascii="Arial" w:hAnsi="Arial" w:cs="Arial"/>
                <w:sz w:val="20"/>
                <w:szCs w:val="20"/>
              </w:rPr>
              <w:t>sem. I i II.</w:t>
            </w: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570BD1F5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70BD1F5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6D8B8BBD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Pr="000D4042" w:rsidR="001B5BA1" w:rsidP="001B5BA1" w:rsidRDefault="001B5BA1" w14:paraId="1D7CC6DA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tudent zna </w:t>
            </w:r>
            <w:r w:rsidRPr="000D4042">
              <w:rPr>
                <w:rFonts w:ascii="Arial" w:hAnsi="Arial" w:cs="Arial"/>
                <w:sz w:val="20"/>
                <w:szCs w:val="20"/>
              </w:rPr>
              <w:t>podstawowe terminy z zakresu sztuki i historii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krajów romańskich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1B5BA1" w:rsidP="001B5BA1" w:rsidRDefault="001B5BA1" w14:paraId="56E54FF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D4042" w:rsidR="001B5BA1" w:rsidP="001B5BA1" w:rsidRDefault="001B5BA1" w14:paraId="3639AE7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a elementarną wiedzę o życiu i twórczości artystów reprezentatywnych dla czołowych kierunków w malarstwie. </w:t>
            </w:r>
          </w:p>
          <w:p w:rsidR="001B5BA1" w:rsidP="001B5BA1" w:rsidRDefault="001B5BA1" w14:paraId="5DE6EF1C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Pr="006A1D6B" w:rsidR="000A2EEC" w:rsidP="570BD1F5" w:rsidRDefault="180075CE" w14:paraId="34CE0A41" w14:textId="2A11886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Formułuje i analizuje problemy badawcze w zakresie sztuki</w:t>
            </w:r>
            <w:r w:rsidRPr="570BD1F5" w:rsidR="27F9D13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1B5BA1" w:rsidP="001B5BA1" w:rsidRDefault="001B5BA1" w14:paraId="3624E4BD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K1_W02</w:t>
            </w:r>
          </w:p>
          <w:p w:rsidR="001B5BA1" w:rsidP="001B5BA1" w:rsidRDefault="001B5BA1" w14:paraId="406802F9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7146DBE7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466F17C4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K1_W04</w:t>
            </w:r>
          </w:p>
          <w:p w:rsidRPr="000D4042" w:rsidR="001B5BA1" w:rsidP="001B5BA1" w:rsidRDefault="001B5BA1" w14:paraId="2EEF94F1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B5BA1" w:rsidP="001B5BA1" w:rsidRDefault="001B5BA1" w14:paraId="3831BA1E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66BDDF32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6A1D6B" w:rsidR="00280766" w:rsidP="001B5BA1" w:rsidRDefault="001B5BA1" w14:paraId="2946DB82" w14:textId="1D287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K1_W05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570BD1F5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70BD1F5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57701826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Pr="000D4042" w:rsidR="001B5BA1" w:rsidP="001B5BA1" w:rsidRDefault="001B5BA1" w14:paraId="025B4AD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000D4042">
              <w:rPr>
                <w:rFonts w:ascii="Arial" w:hAnsi="Arial" w:cs="Arial"/>
                <w:sz w:val="20"/>
                <w:szCs w:val="20"/>
              </w:rPr>
              <w:t>otrafi odróżnić malarstwo z poszczególnych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epok i podać jego główne cechy.</w:t>
            </w:r>
          </w:p>
          <w:p w:rsidR="001B5BA1" w:rsidP="001B5BA1" w:rsidRDefault="001B5BA1" w14:paraId="0352E1A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Pr="000D4042" w:rsidR="001B5BA1" w:rsidP="001B5BA1" w:rsidRDefault="001B5BA1" w14:paraId="1DA7FC2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>
              <w:rPr>
                <w:rFonts w:ascii="Arial" w:hAnsi="Arial" w:cs="Arial"/>
                <w:sz w:val="20"/>
                <w:szCs w:val="20"/>
              </w:rPr>
              <w:t>mie pogłębiać wiedzę z dziedziny sztuki romańskiej w sposób samodzielny, wykorzystując różne środki przekazu (katalogi, oglądanie zbiorów muzealnych i wystaw)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B5BA1" w:rsidP="001B5BA1" w:rsidRDefault="001B5BA1" w14:paraId="5080E98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1B5BA1" w:rsidP="001B5BA1" w:rsidRDefault="001B5BA1" w14:paraId="7C8CE82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otrafi przygotować samodzielne prezentacje ustne i pisemne na temat sztuki krajów romańskich. </w:t>
            </w:r>
          </w:p>
          <w:p w:rsidRPr="006A1D6B" w:rsidR="000A2EEC" w:rsidP="009444A5" w:rsidRDefault="000A2EEC" w14:paraId="61CDCEA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1B5BA1" w:rsidP="001B5BA1" w:rsidRDefault="71DB4AB7" w14:paraId="18D6B76A" w14:textId="5A05E66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K1_U0</w:t>
            </w:r>
            <w:r w:rsidRPr="570BD1F5" w:rsidR="6C0B21A6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  <w:p w:rsidRPr="000D4042" w:rsidR="001B5BA1" w:rsidP="001B5BA1" w:rsidRDefault="001B5BA1" w14:paraId="00472B70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B5BA1" w:rsidP="001B5BA1" w:rsidRDefault="001B5BA1" w14:paraId="455A1791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2C46F224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K1_U01</w:t>
            </w:r>
          </w:p>
          <w:p w:rsidRPr="000D4042" w:rsidR="001B5BA1" w:rsidP="001B5BA1" w:rsidRDefault="001B5BA1" w14:paraId="38C4167C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559F70D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B5BA1" w:rsidP="001B5BA1" w:rsidRDefault="001B5BA1" w14:paraId="60B96B48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44558E4F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6A1D6B" w:rsidR="00280766" w:rsidP="001B5BA1" w:rsidRDefault="71DB4AB7" w14:paraId="619E29D8" w14:textId="695A8726">
            <w:pPr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K1_U06,</w:t>
            </w: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570BD1F5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1B5BA1" w:rsidTr="570BD1F5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1B5BA1" w:rsidP="001B5BA1" w:rsidRDefault="001B5BA1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03E5BE6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6A1D6B" w:rsidR="001B5BA1" w:rsidP="001B5BA1" w:rsidRDefault="001B5BA1" w14:paraId="2DFEFBC8" w14:textId="1FC6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0D4042" w:rsidR="001B5BA1" w:rsidP="001B5BA1" w:rsidRDefault="71DB4AB7" w14:paraId="4B336257" w14:textId="15F1389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K1_K0</w:t>
            </w:r>
            <w:r w:rsidRPr="570BD1F5" w:rsidR="376A5AC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  <w:p w:rsidRPr="006A1D6B" w:rsidR="001B5BA1" w:rsidP="001B5BA1" w:rsidRDefault="001B5BA1" w14:paraId="1EC49EEF" w14:textId="649648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1B5BA1" w:rsidTr="570BD1F5" w14:paraId="39CE8F2C" w14:textId="77777777">
        <w:trPr>
          <w:cantSplit/>
          <w:trHeight w:val="995"/>
        </w:trPr>
        <w:tc>
          <w:tcPr>
            <w:tcW w:w="1985" w:type="dxa"/>
          </w:tcPr>
          <w:p w:rsidRPr="006A1D6B" w:rsidR="001B5BA1" w:rsidP="001B5BA1" w:rsidRDefault="001B5BA1" w14:paraId="40DF7FE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593A6AC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1B5BA1" w:rsidP="001B5BA1" w:rsidRDefault="001B5BA1" w14:paraId="312028E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53716B40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53716B40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53716B40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53716B40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17AD93B2" w14:textId="435C76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3716B40" w:rsidR="2EE8D1F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7971F0" w14:paraId="0DE4B5B7" w14:textId="5FF794B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3CFEC6B" w14:textId="4D24E54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3118EE" w14:paraId="10E61D2A" w14:textId="249B263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912FFE">
              <w:rPr>
                <w:rFonts w:ascii="Arial" w:hAnsi="Arial" w:cs="Arial"/>
                <w:sz w:val="20"/>
                <w:szCs w:val="20"/>
              </w:rPr>
              <w:t>z elementami dyskusji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21E4D403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21E4D403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15CAA1D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96511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7DF4E37C" w14:textId="4E4283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9B05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19AEE15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DE403A5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62431CDC" w14:textId="68B84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65077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F904CB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06971CD3" w14:textId="7FFE0A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4294D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6A760E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FC17F8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0A4F7224" w14:textId="4FE798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1468B8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4E0C30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EE48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363A10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6ABBD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06BBA33E" w14:textId="02C0A9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70BD1F5" w14:paraId="4AE6C53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3118EE" w:rsidR="003118EE" w:rsidP="003118EE" w:rsidRDefault="003118EE" w14:paraId="0077E228" w14:textId="74D5EB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1E4D403">
              <w:rPr>
                <w:rFonts w:ascii="Arial" w:hAnsi="Arial" w:cs="Arial"/>
                <w:sz w:val="20"/>
                <w:szCs w:val="20"/>
              </w:rPr>
              <w:t>Warunkiem zaliczenia całości przedmiotu jest</w:t>
            </w:r>
            <w:r w:rsidRPr="21E4D403" w:rsidR="1ADE7D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Pr="006A1D6B" w:rsidR="000A2EEC" w:rsidP="00582DC0" w:rsidRDefault="7ECFE08B" w14:paraId="09614374" w14:textId="4074AB8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>u</w:t>
            </w:r>
            <w:r w:rsidRPr="570BD1F5" w:rsidR="5E134776">
              <w:rPr>
                <w:rFonts w:ascii="Arial" w:hAnsi="Arial" w:cs="Arial"/>
                <w:sz w:val="20"/>
                <w:szCs w:val="20"/>
              </w:rPr>
              <w:t>czestnictwo oraz aktywność na zajęciach</w:t>
            </w:r>
            <w:r w:rsidRPr="570BD1F5" w:rsidR="7840AB2E">
              <w:rPr>
                <w:rFonts w:ascii="Arial" w:hAnsi="Arial" w:cs="Arial"/>
                <w:sz w:val="20"/>
                <w:szCs w:val="20"/>
              </w:rPr>
              <w:t xml:space="preserve">. Dopuszczalna jedna nieobecność. W razie większej </w:t>
            </w:r>
            <w:r w:rsidRPr="570BD1F5" w:rsidR="0435430A"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570BD1F5" w:rsidR="7840AB2E">
              <w:rPr>
                <w:rFonts w:ascii="Arial" w:hAnsi="Arial" w:cs="Arial"/>
                <w:sz w:val="20"/>
                <w:szCs w:val="20"/>
              </w:rPr>
              <w:t>liczby należy z</w:t>
            </w:r>
            <w:r w:rsidRPr="570BD1F5" w:rsidR="24E2D071">
              <w:rPr>
                <w:rFonts w:ascii="Arial" w:hAnsi="Arial" w:cs="Arial"/>
                <w:sz w:val="20"/>
                <w:szCs w:val="20"/>
              </w:rPr>
              <w:t xml:space="preserve">aliczyć ustnie tematykę </w:t>
            </w:r>
            <w:r w:rsidRPr="570BD1F5" w:rsidR="6FD0B048">
              <w:rPr>
                <w:rFonts w:ascii="Arial" w:hAnsi="Arial" w:cs="Arial"/>
                <w:sz w:val="20"/>
                <w:szCs w:val="20"/>
              </w:rPr>
              <w:t xml:space="preserve">opuszczonych </w:t>
            </w:r>
            <w:r w:rsidRPr="570BD1F5" w:rsidR="24E2D071">
              <w:rPr>
                <w:rFonts w:ascii="Arial" w:hAnsi="Arial" w:cs="Arial"/>
                <w:sz w:val="20"/>
                <w:szCs w:val="20"/>
              </w:rPr>
              <w:t>zajęć.</w:t>
            </w:r>
            <w:r w:rsidRPr="570BD1F5" w:rsidR="37EDD9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70BD1F5" w:rsidR="7840AB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70BD1F5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6A1D6B" w:rsidR="00280766" w:rsidRDefault="5E134776" w14:paraId="62199465" w14:textId="6D24753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>Zajęcia odbywają się stacjonarnie</w:t>
            </w:r>
            <w:r w:rsidRPr="570BD1F5" w:rsidR="003400BA">
              <w:rPr>
                <w:rFonts w:ascii="Arial" w:hAnsi="Arial" w:cs="Arial"/>
                <w:sz w:val="20"/>
                <w:szCs w:val="20"/>
              </w:rPr>
              <w:t xml:space="preserve">/opcja </w:t>
            </w:r>
            <w:r w:rsidRPr="570BD1F5">
              <w:rPr>
                <w:rFonts w:ascii="Arial" w:hAnsi="Arial" w:cs="Arial"/>
                <w:sz w:val="20"/>
                <w:szCs w:val="20"/>
              </w:rPr>
              <w:t>zdaln</w:t>
            </w:r>
            <w:r w:rsidRPr="570BD1F5" w:rsidR="003400BA">
              <w:rPr>
                <w:rFonts w:ascii="Arial" w:hAnsi="Arial" w:cs="Arial"/>
                <w:sz w:val="20"/>
                <w:szCs w:val="20"/>
              </w:rPr>
              <w:t>i</w:t>
            </w:r>
            <w:r w:rsidRPr="570BD1F5"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538F3B69" w14:paraId="2426EEB1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0A2EEC" w:rsidP="000A2EEC" w:rsidRDefault="000A2EEC" w14:paraId="38C1F859" w14:textId="77777777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F32" w:rsidP="000339A5" w:rsidRDefault="00A76F32" w14:paraId="51316DED" w14:textId="44C66F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Michał Anioł </w:t>
            </w:r>
          </w:p>
          <w:p w:rsidR="00A76F32" w:rsidP="000339A5" w:rsidRDefault="00A76F32" w14:paraId="059902D7" w14:textId="5E42CD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Leonardo de Vinci </w:t>
            </w:r>
          </w:p>
          <w:p w:rsidR="00A76F32" w:rsidP="000339A5" w:rsidRDefault="00A76F32" w14:paraId="026B8330" w14:textId="2A6CB1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538F3B69"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r w:rsidR="00912BDC">
              <w:rPr>
                <w:rFonts w:ascii="Arial" w:hAnsi="Arial" w:cs="Arial"/>
                <w:sz w:val="20"/>
                <w:szCs w:val="20"/>
              </w:rPr>
              <w:t>Santi z Urbino</w:t>
            </w:r>
          </w:p>
          <w:p w:rsidRPr="002A7EEC" w:rsidR="000339A5" w:rsidP="000339A5" w:rsidRDefault="000339A5" w14:paraId="78E60C4E" w14:textId="3849CD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EEC">
              <w:rPr>
                <w:rFonts w:ascii="Arial" w:hAnsi="Arial" w:cs="Arial"/>
                <w:sz w:val="20"/>
                <w:szCs w:val="20"/>
              </w:rPr>
              <w:t>Akademizm w sztuce</w:t>
            </w:r>
            <w:r w:rsidR="00952AAA">
              <w:rPr>
                <w:rFonts w:ascii="Arial" w:hAnsi="Arial" w:cs="Arial"/>
                <w:sz w:val="20"/>
                <w:szCs w:val="20"/>
              </w:rPr>
              <w:t xml:space="preserve"> w krajach romańskich</w:t>
            </w:r>
          </w:p>
          <w:p w:rsidRPr="002A7EEC" w:rsidR="000339A5" w:rsidP="000339A5" w:rsidRDefault="5E134776" w14:paraId="2C730A24" w14:textId="5523B9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 xml:space="preserve">Romantyzm </w:t>
            </w:r>
            <w:r w:rsidRPr="570BD1F5" w:rsidR="4F2322E1">
              <w:rPr>
                <w:rFonts w:ascii="Arial" w:hAnsi="Arial" w:cs="Arial"/>
                <w:sz w:val="20"/>
                <w:szCs w:val="20"/>
              </w:rPr>
              <w:t>w krajach romańskich (</w:t>
            </w:r>
            <w:r w:rsidRPr="570BD1F5">
              <w:rPr>
                <w:rFonts w:ascii="Arial" w:hAnsi="Arial" w:cs="Arial"/>
                <w:sz w:val="20"/>
                <w:szCs w:val="20"/>
              </w:rPr>
              <w:t>Eugène Delacroix</w:t>
            </w:r>
            <w:r w:rsidR="00A76F32">
              <w:rPr>
                <w:rFonts w:ascii="Arial" w:hAnsi="Arial" w:cs="Arial"/>
                <w:sz w:val="20"/>
                <w:szCs w:val="20"/>
              </w:rPr>
              <w:t xml:space="preserve"> – podróż po Andaluzji i Maroku</w:t>
            </w:r>
            <w:r w:rsidRPr="570BD1F5" w:rsidR="4F2322E1">
              <w:rPr>
                <w:rFonts w:ascii="Arial" w:hAnsi="Arial" w:cs="Arial"/>
                <w:sz w:val="20"/>
                <w:szCs w:val="20"/>
              </w:rPr>
              <w:t>)</w:t>
            </w:r>
          </w:p>
          <w:p w:rsidRPr="002A7EEC" w:rsidR="000339A5" w:rsidP="000339A5" w:rsidRDefault="000339A5" w14:paraId="5458E004" w14:textId="1EDDBC7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7EEC">
              <w:rPr>
                <w:rFonts w:ascii="Arial" w:hAnsi="Arial" w:cs="Arial"/>
                <w:sz w:val="20"/>
                <w:szCs w:val="20"/>
                <w:lang w:val="en-US"/>
              </w:rPr>
              <w:t>Eduard Manet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– akcenty hiszpańskie</w:t>
            </w:r>
          </w:p>
          <w:p w:rsidRPr="002A7EEC" w:rsidR="000339A5" w:rsidP="000339A5" w:rsidRDefault="000339A5" w14:paraId="7096EA98" w14:textId="081DA2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538F3B69">
              <w:rPr>
                <w:rFonts w:ascii="Arial" w:hAnsi="Arial" w:cs="Arial"/>
                <w:sz w:val="20"/>
                <w:szCs w:val="20"/>
                <w:lang w:val="en-US"/>
              </w:rPr>
              <w:t>Impresjonizm</w:t>
            </w:r>
            <w:r w:rsidRPr="538F3B69" w:rsidR="00A76F32">
              <w:rPr>
                <w:rFonts w:ascii="Arial" w:hAnsi="Arial" w:cs="Arial"/>
                <w:sz w:val="20"/>
                <w:szCs w:val="20"/>
                <w:lang w:val="en-US"/>
              </w:rPr>
              <w:t xml:space="preserve"> we Fran</w:t>
            </w:r>
            <w:r w:rsidRPr="538F3B69" w:rsidR="00152AE5">
              <w:rPr>
                <w:rFonts w:ascii="Arial" w:hAnsi="Arial" w:cs="Arial"/>
                <w:sz w:val="20"/>
                <w:szCs w:val="20"/>
                <w:lang w:val="en-US"/>
              </w:rPr>
              <w:t>cji</w:t>
            </w:r>
            <w:r w:rsidRPr="538F3B69" w:rsidR="6EF20820">
              <w:rPr>
                <w:rFonts w:ascii="Arial" w:hAnsi="Arial" w:cs="Arial"/>
                <w:sz w:val="20"/>
                <w:szCs w:val="20"/>
                <w:lang w:val="en-US"/>
              </w:rPr>
              <w:t xml:space="preserve"> i w Hiszpanii</w:t>
            </w:r>
          </w:p>
          <w:p w:rsidRPr="002A7EEC" w:rsidR="000339A5" w:rsidP="000339A5" w:rsidRDefault="00A76F32" w14:paraId="68B2ADB2" w14:textId="6F49C27E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Postimpresjonizm – np. </w:t>
            </w:r>
            <w:r w:rsidRPr="002A7EEC" w:rsidR="000339A5">
              <w:rPr>
                <w:rFonts w:ascii="Arial" w:hAnsi="Arial" w:cs="Arial"/>
                <w:sz w:val="20"/>
                <w:szCs w:val="20"/>
                <w:lang w:val="en-US"/>
              </w:rPr>
              <w:t>George Seurat (puentylizm)</w:t>
            </w:r>
          </w:p>
          <w:p w:rsidRPr="006A1D6B" w:rsidR="000A2EEC" w:rsidP="00582DC0" w:rsidRDefault="000A2EEC" w14:paraId="0C8FE7CE" w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0339A5" w:rsidP="000339A5" w:rsidRDefault="000339A5" w14:paraId="2BDE40D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Białostocki J.,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Sztuka cenniejsza niż złoto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Opowieść o sztuce europejskiej naszej ery</w:t>
            </w:r>
            <w:r w:rsidRPr="000D4042">
              <w:rPr>
                <w:rFonts w:ascii="Arial" w:hAnsi="Arial" w:cs="Arial"/>
                <w:sz w:val="20"/>
                <w:szCs w:val="20"/>
              </w:rPr>
              <w:t>, Warszawa 2004.</w:t>
            </w:r>
          </w:p>
          <w:p w:rsidR="000339A5" w:rsidP="000339A5" w:rsidRDefault="000339A5" w14:paraId="0869B12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Bochnak A.,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Historia sztuki nowożytnej</w:t>
            </w:r>
            <w:r w:rsidRPr="000D4042">
              <w:rPr>
                <w:rFonts w:ascii="Arial" w:hAnsi="Arial" w:cs="Arial"/>
                <w:sz w:val="20"/>
                <w:szCs w:val="20"/>
              </w:rPr>
              <w:t>, t. I, Warszawa 1957 i późniejsze wydania.</w:t>
            </w:r>
          </w:p>
          <w:p w:rsidRPr="006A1D6B" w:rsidR="000A2EEC" w:rsidP="005F5A3B" w:rsidRDefault="000A2EEC" w14:paraId="739F8B28" w14:textId="756E848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0339A5" w:rsidP="000339A5" w:rsidRDefault="000339A5" w14:paraId="7736ACD2" w14:textId="77777777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lastRenderedPageBreak/>
              <w:t>Klasycy sztuki</w:t>
            </w:r>
            <w:r w:rsidRPr="000D4042">
              <w:rPr>
                <w:rFonts w:ascii="Arial" w:hAnsi="Arial" w:cs="Arial"/>
                <w:sz w:val="20"/>
                <w:szCs w:val="20"/>
              </w:rPr>
              <w:t>, Rzeczpospolita, Warszawa 2006.</w:t>
            </w:r>
          </w:p>
          <w:p w:rsidRPr="006A1D6B" w:rsidR="000A2EEC" w:rsidP="000339A5" w:rsidRDefault="000339A5" w14:paraId="1C0157D6" w14:textId="0790DD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t>Wielka kolekcja sławnych malarzy</w:t>
            </w:r>
            <w:r w:rsidRPr="000D4042">
              <w:rPr>
                <w:rFonts w:ascii="Arial" w:hAnsi="Arial" w:cs="Arial"/>
                <w:sz w:val="20"/>
                <w:szCs w:val="20"/>
              </w:rPr>
              <w:t>, Poznań 2008.</w:t>
            </w: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26770CE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53716B40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53716B40" w:rsidRDefault="00280766" w14:paraId="38645DC7" w14:textId="39015DCF">
            <w:pPr>
              <w:widowControl w:val="1"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</w:rPr>
            </w:pPr>
            <w:r w:rsidRPr="53716B40" w:rsidR="3F345E35">
              <w:rPr>
                <w:rFonts w:ascii="Arial" w:hAnsi="Arial" w:eastAsia="Calibri" w:cs="Arial"/>
                <w:color w:val="auto"/>
                <w:sz w:val="20"/>
                <w:szCs w:val="20"/>
              </w:rPr>
              <w:t>15</w:t>
            </w:r>
          </w:p>
        </w:tc>
      </w:tr>
      <w:tr w:rsidRPr="006A1D6B" w:rsidR="00280766" w:rsidTr="53716B40" w14:paraId="6656ECA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53716B40" w:rsidRDefault="000F77CB" w14:paraId="423D4B9D" w14:textId="584C744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53716B40" w14:paraId="127E0475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F77CB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53716B40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53716B40" w14:paraId="5A32E84A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0339A5" w14:paraId="4C2A823A" w14:textId="658522E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53716B40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53716B40" w14:paraId="40222584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5F5A3B" w14:paraId="58EE291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339A5" w14:paraId="41150DF2" w14:textId="72164A2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53716B40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1637B343" w14:textId="4124A34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  <w:r w:rsidR="000339A5">
              <w:rPr>
                <w:rFonts w:ascii="Arial" w:hAnsi="Arial" w:eastAsia="Calibri" w:cs="Arial"/>
                <w:sz w:val="20"/>
                <w:szCs w:val="20"/>
              </w:rPr>
              <w:t>2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339A5" w14:paraId="68861898" w14:textId="09E8FD2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53716B40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339A5" w14:paraId="7144751B" w14:textId="4893CE3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44B08" w:rsidRDefault="00D44B08" w14:paraId="7A9BECC9" w14:textId="77777777">
      <w:r>
        <w:separator/>
      </w:r>
    </w:p>
  </w:endnote>
  <w:endnote w:type="continuationSeparator" w:id="0">
    <w:p w:rsidR="00D44B08" w:rsidRDefault="00D44B08" w14:paraId="5660C7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0172">
      <w:rPr>
        <w:noProof/>
      </w:rPr>
      <w:t>4</w:t>
    </w:r>
    <w:r>
      <w:fldChar w:fldCharType="end"/>
    </w:r>
  </w:p>
  <w:p w:rsidR="00280766" w:rsidRDefault="00280766" w14:paraId="5B2F937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44B08" w:rsidRDefault="00D44B08" w14:paraId="476DF2F9" w14:textId="77777777">
      <w:r>
        <w:separator/>
      </w:r>
    </w:p>
  </w:footnote>
  <w:footnote w:type="continuationSeparator" w:id="0">
    <w:p w:rsidR="00D44B08" w:rsidRDefault="00D44B08" w14:paraId="3B87F06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87C6D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323D18DD"/>
    <w:multiLevelType w:val="hybridMultilevel"/>
    <w:tmpl w:val="2870DD34"/>
    <w:lvl w:ilvl="0" w:tplc="C900C300">
      <w:start w:val="1"/>
      <w:numFmt w:val="decimal"/>
      <w:lvlText w:val="%1."/>
      <w:lvlJc w:val="left"/>
      <w:pPr>
        <w:ind w:left="720" w:hanging="360"/>
      </w:pPr>
    </w:lvl>
    <w:lvl w:ilvl="1" w:tplc="540CEC5C">
      <w:start w:val="1"/>
      <w:numFmt w:val="lowerLetter"/>
      <w:lvlText w:val="%2."/>
      <w:lvlJc w:val="left"/>
      <w:pPr>
        <w:ind w:left="1440" w:hanging="360"/>
      </w:pPr>
    </w:lvl>
    <w:lvl w:ilvl="2" w:tplc="16365872">
      <w:start w:val="1"/>
      <w:numFmt w:val="lowerRoman"/>
      <w:lvlText w:val="%3."/>
      <w:lvlJc w:val="right"/>
      <w:pPr>
        <w:ind w:left="2160" w:hanging="180"/>
      </w:pPr>
    </w:lvl>
    <w:lvl w:ilvl="3" w:tplc="5E34696E">
      <w:start w:val="1"/>
      <w:numFmt w:val="decimal"/>
      <w:lvlText w:val="%4."/>
      <w:lvlJc w:val="left"/>
      <w:pPr>
        <w:ind w:left="2880" w:hanging="360"/>
      </w:pPr>
    </w:lvl>
    <w:lvl w:ilvl="4" w:tplc="3670DE3C">
      <w:start w:val="1"/>
      <w:numFmt w:val="lowerLetter"/>
      <w:lvlText w:val="%5."/>
      <w:lvlJc w:val="left"/>
      <w:pPr>
        <w:ind w:left="3600" w:hanging="360"/>
      </w:pPr>
    </w:lvl>
    <w:lvl w:ilvl="5" w:tplc="2B945838">
      <w:start w:val="1"/>
      <w:numFmt w:val="lowerRoman"/>
      <w:lvlText w:val="%6."/>
      <w:lvlJc w:val="right"/>
      <w:pPr>
        <w:ind w:left="4320" w:hanging="180"/>
      </w:pPr>
    </w:lvl>
    <w:lvl w:ilvl="6" w:tplc="E204757A">
      <w:start w:val="1"/>
      <w:numFmt w:val="decimal"/>
      <w:lvlText w:val="%7."/>
      <w:lvlJc w:val="left"/>
      <w:pPr>
        <w:ind w:left="5040" w:hanging="360"/>
      </w:pPr>
    </w:lvl>
    <w:lvl w:ilvl="7" w:tplc="654A4A5A">
      <w:start w:val="1"/>
      <w:numFmt w:val="lowerLetter"/>
      <w:lvlText w:val="%8."/>
      <w:lvlJc w:val="left"/>
      <w:pPr>
        <w:ind w:left="5760" w:hanging="360"/>
      </w:pPr>
    </w:lvl>
    <w:lvl w:ilvl="8" w:tplc="B2DE5B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num w:numId="1" w16cid:durableId="1641224418">
    <w:abstractNumId w:val="3"/>
  </w:num>
  <w:num w:numId="2" w16cid:durableId="1279525431">
    <w:abstractNumId w:val="1"/>
  </w:num>
  <w:num w:numId="3" w16cid:durableId="789016077">
    <w:abstractNumId w:val="2"/>
  </w:num>
  <w:num w:numId="4" w16cid:durableId="276105635">
    <w:abstractNumId w:val="0"/>
  </w:num>
  <w:num w:numId="5" w16cid:durableId="609557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22FBD"/>
    <w:rsid w:val="000339A5"/>
    <w:rsid w:val="000A2EEC"/>
    <w:rsid w:val="000F77CB"/>
    <w:rsid w:val="00152AE5"/>
    <w:rsid w:val="001B5BA1"/>
    <w:rsid w:val="00275DC2"/>
    <w:rsid w:val="00280766"/>
    <w:rsid w:val="002A5ED5"/>
    <w:rsid w:val="002DF6E5"/>
    <w:rsid w:val="003118EE"/>
    <w:rsid w:val="00311BB2"/>
    <w:rsid w:val="003400BA"/>
    <w:rsid w:val="0035281A"/>
    <w:rsid w:val="0041674F"/>
    <w:rsid w:val="00456D8B"/>
    <w:rsid w:val="004979FF"/>
    <w:rsid w:val="004A683D"/>
    <w:rsid w:val="004C5E85"/>
    <w:rsid w:val="00582DC0"/>
    <w:rsid w:val="005B22B7"/>
    <w:rsid w:val="005E4ED4"/>
    <w:rsid w:val="005F5A3B"/>
    <w:rsid w:val="00603126"/>
    <w:rsid w:val="006A1D6B"/>
    <w:rsid w:val="00712ECF"/>
    <w:rsid w:val="007865E2"/>
    <w:rsid w:val="00796E98"/>
    <w:rsid w:val="007971F0"/>
    <w:rsid w:val="007A2001"/>
    <w:rsid w:val="007F403E"/>
    <w:rsid w:val="00872B1C"/>
    <w:rsid w:val="00912BDC"/>
    <w:rsid w:val="00912FFE"/>
    <w:rsid w:val="009444A5"/>
    <w:rsid w:val="00952AAA"/>
    <w:rsid w:val="009A66D8"/>
    <w:rsid w:val="009F1600"/>
    <w:rsid w:val="00A76F32"/>
    <w:rsid w:val="00B057CC"/>
    <w:rsid w:val="00B16BF2"/>
    <w:rsid w:val="00B50172"/>
    <w:rsid w:val="00C915C1"/>
    <w:rsid w:val="00D17AF6"/>
    <w:rsid w:val="00D24882"/>
    <w:rsid w:val="00D425F9"/>
    <w:rsid w:val="00D44B08"/>
    <w:rsid w:val="00D52123"/>
    <w:rsid w:val="00D716F1"/>
    <w:rsid w:val="00D74822"/>
    <w:rsid w:val="00D75A84"/>
    <w:rsid w:val="00DA31C6"/>
    <w:rsid w:val="00E8425D"/>
    <w:rsid w:val="00EA642D"/>
    <w:rsid w:val="00F473AF"/>
    <w:rsid w:val="040B16B3"/>
    <w:rsid w:val="0415929B"/>
    <w:rsid w:val="0435430A"/>
    <w:rsid w:val="07374B99"/>
    <w:rsid w:val="07D65AB8"/>
    <w:rsid w:val="07FA5AC6"/>
    <w:rsid w:val="08D50A65"/>
    <w:rsid w:val="0D185065"/>
    <w:rsid w:val="1010BE08"/>
    <w:rsid w:val="10C50582"/>
    <w:rsid w:val="13505AA0"/>
    <w:rsid w:val="145B7294"/>
    <w:rsid w:val="1490A6BE"/>
    <w:rsid w:val="14ACA138"/>
    <w:rsid w:val="15A2099E"/>
    <w:rsid w:val="17EA23A6"/>
    <w:rsid w:val="180075CE"/>
    <w:rsid w:val="1808CC8F"/>
    <w:rsid w:val="1ADE7DA7"/>
    <w:rsid w:val="1B6BF2BB"/>
    <w:rsid w:val="1D99C5AA"/>
    <w:rsid w:val="1DCD641D"/>
    <w:rsid w:val="1F365A9C"/>
    <w:rsid w:val="1F6D7419"/>
    <w:rsid w:val="21E4D403"/>
    <w:rsid w:val="24005C0E"/>
    <w:rsid w:val="24DC3244"/>
    <w:rsid w:val="24E2D071"/>
    <w:rsid w:val="27F9D13B"/>
    <w:rsid w:val="28602D72"/>
    <w:rsid w:val="2968D301"/>
    <w:rsid w:val="2AB0031B"/>
    <w:rsid w:val="2AB006D8"/>
    <w:rsid w:val="2CA073C3"/>
    <w:rsid w:val="2EE8D1F8"/>
    <w:rsid w:val="2F431068"/>
    <w:rsid w:val="3173E4E6"/>
    <w:rsid w:val="320088C2"/>
    <w:rsid w:val="330FB547"/>
    <w:rsid w:val="376A5AC1"/>
    <w:rsid w:val="37EDD9F2"/>
    <w:rsid w:val="38F1E06F"/>
    <w:rsid w:val="393C908D"/>
    <w:rsid w:val="3A8FE88F"/>
    <w:rsid w:val="3AD860EE"/>
    <w:rsid w:val="3CF46143"/>
    <w:rsid w:val="3E475311"/>
    <w:rsid w:val="3F345E35"/>
    <w:rsid w:val="3FF625D5"/>
    <w:rsid w:val="40686171"/>
    <w:rsid w:val="4240C83E"/>
    <w:rsid w:val="4308AEF8"/>
    <w:rsid w:val="448EC84F"/>
    <w:rsid w:val="451ED017"/>
    <w:rsid w:val="46C6FD18"/>
    <w:rsid w:val="48401223"/>
    <w:rsid w:val="48C6A871"/>
    <w:rsid w:val="49905FD0"/>
    <w:rsid w:val="49C83F35"/>
    <w:rsid w:val="4BDE363A"/>
    <w:rsid w:val="4F2322E1"/>
    <w:rsid w:val="520875DB"/>
    <w:rsid w:val="53233C96"/>
    <w:rsid w:val="53716B40"/>
    <w:rsid w:val="538F3B69"/>
    <w:rsid w:val="550CD9F1"/>
    <w:rsid w:val="55700194"/>
    <w:rsid w:val="5632A2BD"/>
    <w:rsid w:val="570BD1F5"/>
    <w:rsid w:val="574A2EFF"/>
    <w:rsid w:val="57D7A413"/>
    <w:rsid w:val="59E28BC0"/>
    <w:rsid w:val="5C2996DC"/>
    <w:rsid w:val="5C2CBDF9"/>
    <w:rsid w:val="5DC5673D"/>
    <w:rsid w:val="5E134776"/>
    <w:rsid w:val="5F49E880"/>
    <w:rsid w:val="601DB2A4"/>
    <w:rsid w:val="620E98B2"/>
    <w:rsid w:val="654EC1F6"/>
    <w:rsid w:val="6596563E"/>
    <w:rsid w:val="65B1B4EF"/>
    <w:rsid w:val="677C80D5"/>
    <w:rsid w:val="67FC9055"/>
    <w:rsid w:val="697DF1F4"/>
    <w:rsid w:val="699860B6"/>
    <w:rsid w:val="6A939227"/>
    <w:rsid w:val="6BAEC1C0"/>
    <w:rsid w:val="6C0B21A6"/>
    <w:rsid w:val="6EF20820"/>
    <w:rsid w:val="6FD0B048"/>
    <w:rsid w:val="710E7104"/>
    <w:rsid w:val="71DB4AB7"/>
    <w:rsid w:val="72AA4165"/>
    <w:rsid w:val="734EB6B5"/>
    <w:rsid w:val="73E19986"/>
    <w:rsid w:val="744611C6"/>
    <w:rsid w:val="754AC9BB"/>
    <w:rsid w:val="75E1E227"/>
    <w:rsid w:val="7618C597"/>
    <w:rsid w:val="7840AB2E"/>
    <w:rsid w:val="7ECFE08B"/>
    <w:rsid w:val="7FA2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EC7B3"/>
  <w15:chartTrackingRefBased/>
  <w15:docId w15:val="{DD37270E-CB58-46B8-9718-2DAF443E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339A5"/>
    <w:pPr>
      <w:spacing w:after="120" w:line="480" w:lineRule="auto"/>
    </w:pPr>
  </w:style>
  <w:style w:type="character" w:styleId="Tekstpodstawowy2Znak1" w:customStyle="1">
    <w:name w:val="Tekst podstawowy 2 Znak1"/>
    <w:basedOn w:val="Domylnaczcionkaakapitu"/>
    <w:link w:val="Tekstpodstawowy2"/>
    <w:uiPriority w:val="99"/>
    <w:semiHidden/>
    <w:rsid w:val="000339A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  <SharedWithUsers xmlns="5746adce-39f6-4307-a716-175767c45ffa">
      <UserInfo>
        <DisplayName>Agata Stępień</DisplayName>
        <AccountId>280</AccountId>
        <AccountType/>
      </UserInfo>
      <UserInfo>
        <DisplayName>Jorge Cabezas Miranda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9E488-A085-497E-BA6C-10011B405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18</revision>
  <lastPrinted>2012-01-27T16:28:00.0000000Z</lastPrinted>
  <dcterms:created xsi:type="dcterms:W3CDTF">2021-10-06T06:17:00.0000000Z</dcterms:created>
  <dcterms:modified xsi:type="dcterms:W3CDTF">2024-10-28T13:16:46.0625196Z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